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2025年公开招聘岗位申请表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4"/>
          <w:lang w:val="en-US" w:eastAsia="zh-CN"/>
        </w:rPr>
        <w:t>申报岗位：</w:t>
      </w:r>
      <w:r>
        <w:rPr>
          <w:rFonts w:hint="eastAsia" w:asciiTheme="minorEastAsia" w:hAnsiTheme="minorEastAsia" w:cstheme="minorEastAsia"/>
          <w:sz w:val="28"/>
          <w:szCs w:val="24"/>
          <w:u w:val="single"/>
          <w:lang w:val="en-US" w:eastAsia="zh-CN"/>
        </w:rPr>
        <w:t xml:space="preserve">                                             </w:t>
      </w:r>
      <w:r>
        <w:rPr>
          <w:rFonts w:hint="eastAsia" w:asciiTheme="minorEastAsia" w:hAnsiTheme="minorEastAsia" w:cstheme="minorEastAsia"/>
          <w:sz w:val="28"/>
          <w:szCs w:val="24"/>
          <w:lang w:val="en-US" w:eastAsia="zh-CN"/>
        </w:rPr>
        <w:t xml:space="preserve">   </w:t>
      </w:r>
    </w:p>
    <w:tbl>
      <w:tblPr>
        <w:tblStyle w:val="3"/>
        <w:tblpPr w:leftFromText="180" w:rightFromText="180" w:vertAnchor="text" w:horzAnchor="page" w:tblpX="1497" w:tblpY="123"/>
        <w:tblOverlap w:val="never"/>
        <w:tblW w:w="907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6"/>
        <w:gridCol w:w="653"/>
        <w:gridCol w:w="472"/>
        <w:gridCol w:w="520"/>
        <w:gridCol w:w="545"/>
        <w:gridCol w:w="589"/>
        <w:gridCol w:w="551"/>
        <w:gridCol w:w="518"/>
        <w:gridCol w:w="547"/>
        <w:gridCol w:w="203"/>
        <w:gridCol w:w="1357"/>
        <w:gridCol w:w="18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pacing w:val="-1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pacing w:val="-14"/>
                <w:sz w:val="24"/>
                <w:szCs w:val="24"/>
                <w:lang w:val="en-US"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宋体" w:eastAsia="仿宋_GB2312"/>
                <w:spacing w:val="-14"/>
                <w:sz w:val="24"/>
                <w:szCs w:val="24"/>
                <w:lang w:val="en-US" w:eastAsia="zh-CN"/>
              </w:rPr>
              <w:t>照 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术职务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执业资格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8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595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pacing w:val="-1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6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33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仿宋_GB2312"/>
                <w:w w:val="90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熟悉专业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lang w:val="en-US" w:eastAsia="zh-CN"/>
              </w:rPr>
              <w:t>有何专长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宋体" w:hAnsi="宋体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130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 w:eastAsia="仿宋_GB2312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3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1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72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  <w:lang w:val="en-US" w:eastAsia="zh-CN"/>
              </w:rPr>
              <w:t>教育</w:t>
            </w:r>
            <w:r>
              <w:rPr>
                <w:rFonts w:hint="eastAsia" w:ascii="宋体" w:hAnsi="宋体"/>
                <w:spacing w:val="40"/>
                <w:sz w:val="24"/>
              </w:rPr>
              <w:t>经历</w:t>
            </w:r>
          </w:p>
        </w:tc>
        <w:tc>
          <w:tcPr>
            <w:tcW w:w="77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  <w:t>（从大学填起）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45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  <w:lang w:val="en-US" w:eastAsia="zh-CN"/>
              </w:rPr>
              <w:t>培训</w:t>
            </w:r>
            <w:r>
              <w:rPr>
                <w:rFonts w:hint="eastAsia" w:ascii="宋体" w:hAnsi="宋体"/>
                <w:spacing w:val="40"/>
                <w:sz w:val="24"/>
              </w:rPr>
              <w:t>经历</w:t>
            </w:r>
          </w:p>
        </w:tc>
        <w:tc>
          <w:tcPr>
            <w:tcW w:w="77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34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 w:eastAsia="仿宋_GB2312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</w:rPr>
              <w:t>工作经历</w:t>
            </w:r>
          </w:p>
        </w:tc>
        <w:tc>
          <w:tcPr>
            <w:tcW w:w="776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57" w:hRule="atLeast"/>
        </w:trPr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pacing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sz w:val="24"/>
                <w:lang w:val="en-US" w:eastAsia="zh-CN"/>
              </w:rPr>
              <w:t>奖     惩    情    况</w:t>
            </w:r>
          </w:p>
        </w:tc>
        <w:tc>
          <w:tcPr>
            <w:tcW w:w="77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5" w:hRule="atLeast"/>
        </w:trPr>
        <w:tc>
          <w:tcPr>
            <w:tcW w:w="13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主要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工作业绩</w:t>
            </w:r>
          </w:p>
        </w:tc>
        <w:tc>
          <w:tcPr>
            <w:tcW w:w="77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atLeast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4" w:hRule="atLeast"/>
        </w:trPr>
        <w:tc>
          <w:tcPr>
            <w:tcW w:w="13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及主要社会关系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出  生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1" w:hRule="atLeast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2" w:hRule="atLeast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1" w:hRule="atLeast"/>
        </w:trPr>
        <w:tc>
          <w:tcPr>
            <w:tcW w:w="130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51900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NTI4NDk1Yzk4YWFkZmFhMGJiMTQ4YjY3YzUyMzQifQ=="/>
  </w:docVars>
  <w:rsids>
    <w:rsidRoot w:val="07846A40"/>
    <w:rsid w:val="01EA58B7"/>
    <w:rsid w:val="073E5D5B"/>
    <w:rsid w:val="07846A40"/>
    <w:rsid w:val="0A103CE4"/>
    <w:rsid w:val="0F2E7785"/>
    <w:rsid w:val="14AB5242"/>
    <w:rsid w:val="152239F1"/>
    <w:rsid w:val="1B6A4C33"/>
    <w:rsid w:val="1F330C52"/>
    <w:rsid w:val="2882558E"/>
    <w:rsid w:val="294E2E9E"/>
    <w:rsid w:val="2F5816A4"/>
    <w:rsid w:val="31210998"/>
    <w:rsid w:val="32CC1C4C"/>
    <w:rsid w:val="354F06C1"/>
    <w:rsid w:val="38C16B75"/>
    <w:rsid w:val="53256C5C"/>
    <w:rsid w:val="533B06FB"/>
    <w:rsid w:val="5AE77F26"/>
    <w:rsid w:val="5EC44B06"/>
    <w:rsid w:val="63CC1002"/>
    <w:rsid w:val="64EB19DA"/>
    <w:rsid w:val="6C10749F"/>
    <w:rsid w:val="6D2D590F"/>
    <w:rsid w:val="6D56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2024-03-19T04:49:00Z</dcterms:created>
  <dc:creator>栗佳发</dc:creator>
  <cp:lastModifiedBy>王蕊</cp:lastModifiedBy>
  <dcterms:modified xsi:type="dcterms:W3CDTF">2025-11-11T06:01:25Z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CFA14EE92C8A4DE9A5870677591E914E_13</vt:lpwstr>
  </property>
</Properties>
</file>